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6089" w14:textId="77777777" w:rsidR="00262675" w:rsidRDefault="0026267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CB0FB5" w14:textId="77777777" w:rsidR="00262675" w:rsidRDefault="00262675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341570" w14:textId="7509684F" w:rsidR="00AA1CC8" w:rsidRDefault="00AA1CC8" w:rsidP="00AA1CC8">
      <w:pPr>
        <w:spacing w:line="441" w:lineRule="exact"/>
        <w:ind w:right="1711"/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</w:t>
      </w:r>
      <w:r w:rsidR="00000000" w:rsidRPr="00F82DF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Описание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 xml:space="preserve"> </w:t>
      </w:r>
      <w:r w:rsidR="00F3658D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 xml:space="preserve">основной </w:t>
      </w:r>
      <w:r w:rsidR="00000000" w:rsidRPr="00F82DF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образова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>т</w:t>
      </w:r>
      <w:r w:rsidR="00000000" w:rsidRPr="00F82DF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ельной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 xml:space="preserve">     </w:t>
      </w:r>
    </w:p>
    <w:p w14:paraId="17C4CB67" w14:textId="5637F595" w:rsidR="00AA1CC8" w:rsidRDefault="00AA1CC8" w:rsidP="00AA1CC8">
      <w:pPr>
        <w:spacing w:line="441" w:lineRule="exact"/>
        <w:ind w:right="1711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 xml:space="preserve">                                   </w:t>
      </w:r>
      <w:r w:rsidR="00000000" w:rsidRPr="00F82DF1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программы  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с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но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в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но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г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 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б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щ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8"/>
          <w:sz w:val="32"/>
          <w:szCs w:val="32"/>
          <w:lang w:val="ru-RU"/>
        </w:rPr>
        <w:t>е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г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 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об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р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а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з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о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в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9"/>
          <w:sz w:val="32"/>
          <w:szCs w:val="32"/>
          <w:lang w:val="ru-RU"/>
        </w:rPr>
        <w:t>ани</w:t>
      </w:r>
      <w:r w:rsidR="00000000" w:rsidRPr="00F82D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я</w:t>
      </w:r>
      <w:r w:rsidR="00F3658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 xml:space="preserve"> </w:t>
      </w:r>
    </w:p>
    <w:p w14:paraId="4A266579" w14:textId="25FC7683" w:rsidR="00262675" w:rsidRPr="00F82DF1" w:rsidRDefault="00AA1CC8" w:rsidP="00AA1CC8">
      <w:pPr>
        <w:spacing w:line="441" w:lineRule="exact"/>
        <w:ind w:right="171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 xml:space="preserve">                                             </w:t>
      </w:r>
      <w:r w:rsidR="00F3658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  <w:lang w:val="ru-RU"/>
        </w:rPr>
        <w:t>КОГОБУ СШ с УИОП г. Кирс</w:t>
      </w:r>
    </w:p>
    <w:p w14:paraId="3E0FC12D" w14:textId="77777777" w:rsidR="00262675" w:rsidRDefault="0026267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72BC9A" w14:textId="070DA49E" w:rsidR="00262675" w:rsidRDefault="0026267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BA574F" w14:textId="0A359F45" w:rsidR="00262675" w:rsidRDefault="00262675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B432D0" w14:textId="1087E16F" w:rsidR="00262675" w:rsidRPr="008E3ED4" w:rsidRDefault="00000000" w:rsidP="008E3ED4">
      <w:pPr>
        <w:tabs>
          <w:tab w:val="left" w:pos="1419"/>
          <w:tab w:val="left" w:pos="1622"/>
          <w:tab w:val="left" w:pos="1778"/>
          <w:tab w:val="left" w:pos="2282"/>
          <w:tab w:val="left" w:pos="3824"/>
          <w:tab w:val="left" w:pos="4186"/>
          <w:tab w:val="left" w:pos="4731"/>
          <w:tab w:val="left" w:pos="5634"/>
          <w:tab w:val="left" w:pos="6983"/>
          <w:tab w:val="left" w:pos="7199"/>
          <w:tab w:val="left" w:pos="8426"/>
          <w:tab w:val="left" w:pos="8874"/>
          <w:tab w:val="left" w:pos="9919"/>
        </w:tabs>
        <w:ind w:left="1059" w:right="8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F82DF1" w:rsidRPr="008E3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 ООО</w:t>
      </w:r>
      <w:r w:rsidRPr="008E3ED4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ru-RU"/>
        </w:rPr>
        <w:t xml:space="preserve">  </w:t>
      </w:r>
      <w:r w:rsidR="00F82DF1" w:rsidRPr="008E3ED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КОГОБУ СШ с УИОП г. Кирс</w:t>
      </w:r>
      <w:r w:rsidR="00F82DF1" w:rsidRPr="008E3ED4">
        <w:rPr>
          <w:rFonts w:ascii="Calibri" w:hAnsi="Calibri" w:cs="Calibri"/>
          <w:b/>
          <w:bCs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Федеральным законом от 29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12.2012 № 273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–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ФЗ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«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образовании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Российской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Федерации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»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Федеральным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гос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дарственным  образовательным</w:t>
      </w:r>
      <w:r w:rsidRPr="008E3ED4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стандартом</w:t>
      </w:r>
      <w:r w:rsidRPr="008E3ED4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8E3ED4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твержденным</w:t>
      </w:r>
      <w:r w:rsidRPr="008E3ED4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 Министерства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рации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8E3ED4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31.05.2022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287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«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  федерального</w:t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дарственного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образовательного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стандарта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основного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общег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образования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»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18.08.2022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568</w:t>
      </w:r>
      <w:r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«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 гос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E3ED4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ел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E3ED4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твержденный  приказом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8E3ED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287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»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приказом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инистерства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8E3ED4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«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тверждении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 образовательной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аммы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»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E3ED4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8E3ED4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 xml:space="preserve">  </w:t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Кирс.</w:t>
      </w:r>
    </w:p>
    <w:p w14:paraId="440E297B" w14:textId="7CB4FD08" w:rsidR="00262675" w:rsidRPr="008E3ED4" w:rsidRDefault="00000000" w:rsidP="008E3ED4">
      <w:pPr>
        <w:tabs>
          <w:tab w:val="left" w:pos="1778"/>
          <w:tab w:val="left" w:pos="2018"/>
          <w:tab w:val="left" w:pos="3346"/>
          <w:tab w:val="left" w:pos="4637"/>
          <w:tab w:val="left" w:pos="5087"/>
          <w:tab w:val="left" w:pos="5384"/>
          <w:tab w:val="left" w:pos="6990"/>
          <w:tab w:val="left" w:pos="7998"/>
          <w:tab w:val="left" w:pos="9309"/>
        </w:tabs>
        <w:ind w:left="1059" w:right="21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Содержание </w:t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ООО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представлено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чебно-методической док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ментацией (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 план, календарный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график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рабочие программы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чебных предметов,  иных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компонентов,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рабочая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воспитани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календарный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работы),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определяющей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единые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Федер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зовые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ровня</w:t>
      </w:r>
      <w:r w:rsidRPr="008E3ED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-29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 планир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 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 освоения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программы.  </w:t>
      </w:r>
    </w:p>
    <w:p w14:paraId="6E5A3E4E" w14:textId="4B85640A" w:rsidR="00262675" w:rsidRPr="008E3ED4" w:rsidRDefault="00000000" w:rsidP="008E3ED4">
      <w:pPr>
        <w:tabs>
          <w:tab w:val="left" w:pos="1778"/>
        </w:tabs>
        <w:ind w:left="1059" w:right="21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</w:t>
      </w:r>
      <w:r w:rsidRPr="008E3ED4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="00F3658D" w:rsidRPr="008E3ED4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основную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8E3ED4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 общего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соответственно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ООО)</w:t>
      </w:r>
      <w:r w:rsidRPr="008E3ED4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 гос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дарственным</w:t>
      </w:r>
      <w:r w:rsidRPr="008E3ED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8E3ED4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стандартом</w:t>
      </w:r>
      <w:r w:rsidRPr="008E3ED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8E3ED4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E3ED4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ФГОС ООО) и ФОП ООО. При этом содержание и планир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 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 р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ООО должны быть не ниже соответств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 содержания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  ФОП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ООО.  </w:t>
      </w:r>
    </w:p>
    <w:p w14:paraId="17152263" w14:textId="7B7BBD03" w:rsidR="00262675" w:rsidRPr="008E3ED4" w:rsidRDefault="00000000" w:rsidP="008E3ED4">
      <w:pPr>
        <w:tabs>
          <w:tab w:val="left" w:pos="1898"/>
          <w:tab w:val="left" w:pos="2534"/>
          <w:tab w:val="left" w:pos="3867"/>
          <w:tab w:val="left" w:pos="4424"/>
          <w:tab w:val="left" w:pos="5156"/>
          <w:tab w:val="left" w:pos="6063"/>
          <w:tab w:val="left" w:pos="6852"/>
          <w:tab w:val="left" w:pos="7294"/>
          <w:tab w:val="left" w:pos="7627"/>
          <w:tab w:val="left" w:pos="8802"/>
        </w:tabs>
        <w:ind w:left="1059" w:right="20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При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разработке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ООО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3658D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</w:t>
      </w:r>
      <w:r w:rsidR="00F3658D"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сматривает  непосредственное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8E3ED4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F3658D" w:rsidRPr="008E3ED4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федеральных  рабочих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,</w:t>
      </w:r>
      <w:r w:rsidR="00F3658D"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F3658D" w:rsidRPr="008E3ED4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абоч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п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чебным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абатываются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  Федераль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 п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 предметам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0D4E0BF" w14:textId="3DB21288" w:rsidR="00262675" w:rsidRPr="008E3ED4" w:rsidRDefault="00000000" w:rsidP="008E3ED4">
      <w:pPr>
        <w:tabs>
          <w:tab w:val="left" w:pos="1898"/>
        </w:tabs>
        <w:ind w:left="1059" w:right="8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ООО включает три раздела: целевой, содержательный,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организационный.  Целевой раздел определяет общее назначение, цели, задачи и планир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 рез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льтаты  реализации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 ООО, а также способы определения достижения этих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целей и рез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льтатов.  </w:t>
      </w:r>
    </w:p>
    <w:p w14:paraId="21BEBC61" w14:textId="77777777" w:rsidR="00262675" w:rsidRPr="008E3ED4" w:rsidRDefault="00000000" w:rsidP="008E3ED4">
      <w:pPr>
        <w:ind w:left="1898" w:right="8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Целевой раздел ОП ООО включает:  </w:t>
      </w:r>
      <w:r w:rsidRPr="008E3ED4">
        <w:rPr>
          <w:sz w:val="28"/>
          <w:szCs w:val="28"/>
          <w:lang w:val="ru-RU"/>
        </w:rPr>
        <w:br w:type="textWrapping" w:clear="all"/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записк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176DAD83" w14:textId="615B41AD" w:rsidR="00262675" w:rsidRPr="008E3ED4" w:rsidRDefault="00000000" w:rsidP="00AA1CC8">
      <w:pPr>
        <w:ind w:left="1698" w:right="59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емые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льтаты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8E3ED4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чающимися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</w:t>
      </w:r>
      <w:r w:rsidR="008E3ED4"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соответствии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 ФОП;  </w:t>
      </w:r>
    </w:p>
    <w:p w14:paraId="32E617FD" w14:textId="48B5CE1A" w:rsidR="00262675" w:rsidRPr="008E3ED4" w:rsidRDefault="00000000" w:rsidP="008E3ED4">
      <w:pPr>
        <w:ind w:left="1825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262675" w:rsidRPr="008E3ED4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</w:t>
      </w:r>
      <w:r w:rsidRPr="008E3ED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нки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</w:t>
      </w:r>
      <w:r w:rsidRPr="008E3ED4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8E3ED4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освоения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ниже  </w:t>
      </w:r>
      <w:r w:rsidRPr="008E3ED4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ФОП.</w:t>
      </w:r>
      <w:r w:rsidRPr="008E3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8B7225" w14:textId="77777777" w:rsidR="008E3ED4" w:rsidRDefault="008E3ED4" w:rsidP="008E3ED4">
      <w:pPr>
        <w:tabs>
          <w:tab w:val="left" w:pos="1898"/>
        </w:tabs>
        <w:ind w:right="2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Содержательный раздел ООП ООО включает след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ющие программы,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22B746D" w14:textId="77777777" w:rsidR="008E3ED4" w:rsidRDefault="008E3ED4" w:rsidP="008E3ED4">
      <w:pPr>
        <w:tabs>
          <w:tab w:val="left" w:pos="1898"/>
        </w:tabs>
        <w:ind w:right="2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ориентированные на достижение предметных,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 и личностн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0E26373" w14:textId="77F9E43C" w:rsidR="00262675" w:rsidRPr="008E3ED4" w:rsidRDefault="008E3ED4" w:rsidP="008E3ED4">
      <w:pPr>
        <w:tabs>
          <w:tab w:val="left" w:pos="1898"/>
        </w:tabs>
        <w:ind w:right="20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льтатов:  рабочие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 (на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федеральных);  </w:t>
      </w:r>
    </w:p>
    <w:p w14:paraId="15CEB9BE" w14:textId="77777777" w:rsidR="00262675" w:rsidRPr="008E3ED4" w:rsidRDefault="00000000" w:rsidP="008E3ED4">
      <w:pPr>
        <w:ind w:left="105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формирования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ниверсальных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 действий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чающихся;</w:t>
      </w:r>
      <w:r w:rsidRPr="008E3ED4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6B85E77" w14:textId="77777777" w:rsidR="00262675" w:rsidRPr="008E3ED4" w:rsidRDefault="00000000" w:rsidP="008E3ED4">
      <w:pPr>
        <w:ind w:left="105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программ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воспитания.  </w:t>
      </w:r>
    </w:p>
    <w:p w14:paraId="5A0CD269" w14:textId="59E6D53A" w:rsidR="00262675" w:rsidRPr="008E3ED4" w:rsidRDefault="00000000" w:rsidP="008E3ED4">
      <w:pPr>
        <w:tabs>
          <w:tab w:val="left" w:pos="1898"/>
        </w:tabs>
        <w:ind w:left="1059" w:right="20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абочие программы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 пр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дметов обеспечивают достижение  планир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емых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ООП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ООО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разработаны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E3ED4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требований</w:t>
      </w:r>
      <w:r w:rsidRPr="008E3ED4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   </w:t>
      </w:r>
      <w:r w:rsidR="008E3ED4" w:rsidRPr="008E3ED4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 ООО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льтатам освоения программы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образования.  </w:t>
      </w:r>
      <w:r w:rsidRPr="008E3ED4">
        <w:rPr>
          <w:sz w:val="28"/>
          <w:szCs w:val="28"/>
          <w:lang w:val="ru-RU"/>
        </w:rPr>
        <w:br w:type="textWrapping" w:clear="all"/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Программа формирования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ниверсальных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чебных действий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  содержит:  </w:t>
      </w:r>
    </w:p>
    <w:p w14:paraId="38F0D9C4" w14:textId="77777777" w:rsidR="00262675" w:rsidRPr="008E3ED4" w:rsidRDefault="00000000" w:rsidP="008E3ED4">
      <w:pPr>
        <w:ind w:left="1179" w:right="209" w:firstLine="7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</w:t>
      </w:r>
      <w:r w:rsidRPr="008E3ED4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имосвязи</w:t>
      </w:r>
      <w:r w:rsidRPr="008E3ED4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ниверсальных</w:t>
      </w:r>
      <w:r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содержанием</w:t>
      </w:r>
      <w:r w:rsidRPr="008E3ED4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чебных  предметов;  </w:t>
      </w:r>
    </w:p>
    <w:p w14:paraId="0ADF02F5" w14:textId="04F36BA2" w:rsidR="00262675" w:rsidRPr="008E3ED4" w:rsidRDefault="00000000" w:rsidP="008E3ED4">
      <w:pPr>
        <w:ind w:left="1179" w:right="209" w:firstLine="75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характеристики рег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лятивн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п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знавательн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комм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никативн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E3ED4">
        <w:rPr>
          <w:rFonts w:ascii="Times New Roman" w:hAnsi="Times New Roman" w:cs="Times New Roman"/>
          <w:color w:val="000000"/>
          <w:spacing w:val="-56"/>
          <w:sz w:val="28"/>
          <w:szCs w:val="28"/>
          <w:lang w:val="ru-RU"/>
        </w:rPr>
        <w:t xml:space="preserve"> </w:t>
      </w:r>
      <w:r w:rsidR="008E3ED4" w:rsidRPr="008E3ED4">
        <w:rPr>
          <w:rFonts w:ascii="Times New Roman" w:hAnsi="Times New Roman" w:cs="Times New Roman"/>
          <w:color w:val="000000"/>
          <w:spacing w:val="-56"/>
          <w:sz w:val="28"/>
          <w:szCs w:val="28"/>
          <w:lang w:val="ru-RU"/>
        </w:rPr>
        <w:t xml:space="preserve">       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ниверсальных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чебных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 об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чающихся.  </w:t>
      </w:r>
    </w:p>
    <w:p w14:paraId="288120CF" w14:textId="77777777" w:rsidR="00262675" w:rsidRPr="008E3ED4" w:rsidRDefault="00000000" w:rsidP="008E3ED4">
      <w:pPr>
        <w:tabs>
          <w:tab w:val="left" w:pos="1898"/>
          <w:tab w:val="left" w:pos="2587"/>
          <w:tab w:val="left" w:pos="2955"/>
          <w:tab w:val="left" w:pos="3354"/>
          <w:tab w:val="left" w:pos="3675"/>
          <w:tab w:val="left" w:pos="4299"/>
          <w:tab w:val="left" w:pos="4736"/>
          <w:tab w:val="left" w:pos="5713"/>
          <w:tab w:val="left" w:pos="5897"/>
          <w:tab w:val="left" w:pos="7115"/>
          <w:tab w:val="left" w:pos="7341"/>
          <w:tab w:val="left" w:pos="7588"/>
          <w:tab w:val="left" w:pos="8997"/>
          <w:tab w:val="left" w:pos="9366"/>
          <w:tab w:val="left" w:pos="9571"/>
        </w:tabs>
        <w:ind w:left="1059" w:right="21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Рабочая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воспитания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направлена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сохранение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крепление  традици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российских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ховно-нравственных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ценностей,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жизнь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достоинство,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права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свободы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человека,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патриотизм,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граждан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твенность,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сл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жение  Отече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8E3ED4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8E3ED4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высокие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нравственные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идеалы, крепкая</w:t>
      </w:r>
      <w:r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семья,  созидательный</w:t>
      </w:r>
      <w:r w:rsidRPr="008E3ED4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д,</w:t>
      </w:r>
      <w:r w:rsidRPr="008E3ED4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ховного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материальным,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манизм,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милосердие,  справедливость,</w:t>
      </w:r>
      <w:r w:rsidRPr="008E3ED4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коллективизм,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взаимопомощь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важение,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память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преемственность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лений,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нар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России.  </w:t>
      </w:r>
    </w:p>
    <w:p w14:paraId="7CD47AB0" w14:textId="77777777" w:rsidR="00262675" w:rsidRPr="008E3ED4" w:rsidRDefault="00000000" w:rsidP="008E3ED4">
      <w:pPr>
        <w:tabs>
          <w:tab w:val="left" w:pos="1898"/>
        </w:tabs>
        <w:ind w:left="1059" w:right="21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Рабочая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направлена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чающихся,</w:t>
      </w:r>
      <w:r w:rsidRPr="008E3ED4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том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8E3ED4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крепление</w:t>
      </w:r>
      <w:r w:rsidRPr="008E3ED4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ние,</w:t>
      </w:r>
      <w:r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и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рез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льтатов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общего образования.  </w:t>
      </w:r>
    </w:p>
    <w:p w14:paraId="7E73BBCD" w14:textId="683F8DC9" w:rsidR="00262675" w:rsidRPr="008E3ED4" w:rsidRDefault="00000000" w:rsidP="008E3ED4">
      <w:pPr>
        <w:tabs>
          <w:tab w:val="left" w:pos="1898"/>
        </w:tabs>
        <w:ind w:left="1059" w:right="218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Рабочая</w:t>
      </w:r>
      <w:r w:rsidRPr="008E3ED4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8E3ED4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</w:t>
      </w:r>
      <w:r w:rsidRPr="008E3ED4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</w:t>
      </w:r>
      <w:r w:rsidRPr="008E3ED4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E3ED4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единстве</w:t>
      </w:r>
      <w:r w:rsidRPr="008E3ED4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рочной</w:t>
      </w:r>
      <w:r w:rsidRPr="008E3ED4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рочной  деятельности,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ществляемой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</w:t>
      </w:r>
      <w:r w:rsidR="008E3ED4"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гими  инстит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тами воспитания.  </w:t>
      </w:r>
    </w:p>
    <w:p w14:paraId="38F8B011" w14:textId="54D77CBA" w:rsidR="00262675" w:rsidRPr="008E3ED4" w:rsidRDefault="00000000" w:rsidP="008E3ED4">
      <w:pPr>
        <w:tabs>
          <w:tab w:val="left" w:pos="1898"/>
          <w:tab w:val="left" w:pos="8204"/>
        </w:tabs>
        <w:ind w:left="1059" w:right="20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Рабочая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8E3ED4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</w:t>
      </w:r>
      <w:r w:rsidR="008E3ED4"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сматривает  приобщение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чающихся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российским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ховным</w:t>
      </w:r>
      <w:r w:rsidRPr="008E3ED4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ценностям,</w:t>
      </w:r>
      <w:r w:rsidRPr="008E3ED4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 к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рные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этнической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ппы,</w:t>
      </w:r>
      <w:r w:rsidRPr="008E3ED4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нормам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поведения</w:t>
      </w:r>
      <w:r w:rsidRPr="008E3ED4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российском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обществе.  </w:t>
      </w:r>
    </w:p>
    <w:p w14:paraId="37875B1C" w14:textId="07D90AA7" w:rsidR="00262675" w:rsidRPr="008E3ED4" w:rsidRDefault="00000000" w:rsidP="008E3ED4">
      <w:pPr>
        <w:tabs>
          <w:tab w:val="left" w:pos="1999"/>
        </w:tabs>
        <w:ind w:left="1059" w:right="20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Организаци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раздел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 ООО определяет общие рамки организации  образовательной деятельности, а также организационные механизмы и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словия</w:t>
      </w:r>
      <w:r w:rsidRPr="008E3ED4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</w:t>
      </w:r>
      <w:r w:rsidR="008E3ED4" w:rsidRPr="008E3ED4">
        <w:rPr>
          <w:rFonts w:ascii="Times New Roman" w:hAnsi="Times New Roman" w:cs="Times New Roman"/>
          <w:color w:val="000000"/>
          <w:spacing w:val="-58"/>
          <w:sz w:val="28"/>
          <w:szCs w:val="28"/>
          <w:lang w:val="ru-RU"/>
        </w:rPr>
        <w:t xml:space="preserve">                                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 программы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 образования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включает:  </w:t>
      </w:r>
    </w:p>
    <w:p w14:paraId="04844D03" w14:textId="77777777" w:rsidR="008E3ED4" w:rsidRPr="008E3ED4" w:rsidRDefault="00000000" w:rsidP="008E3ED4">
      <w:pPr>
        <w:ind w:left="196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план; </w:t>
      </w:r>
    </w:p>
    <w:p w14:paraId="65482A94" w14:textId="628B1693" w:rsidR="00262675" w:rsidRPr="008E3ED4" w:rsidRDefault="00000000" w:rsidP="008E3ED4">
      <w:pPr>
        <w:ind w:left="196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график;  </w:t>
      </w:r>
    </w:p>
    <w:p w14:paraId="1C965778" w14:textId="77777777" w:rsidR="00262675" w:rsidRPr="008E3ED4" w:rsidRDefault="00000000" w:rsidP="008E3ED4">
      <w:pPr>
        <w:ind w:left="196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рочной деятельности;  </w:t>
      </w:r>
    </w:p>
    <w:p w14:paraId="5EB34C58" w14:textId="0974DAE8" w:rsidR="00262675" w:rsidRPr="008E3ED4" w:rsidRDefault="00000000" w:rsidP="00AA1CC8">
      <w:pPr>
        <w:ind w:left="1878" w:right="289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262675" w:rsidRPr="008E3ED4">
          <w:type w:val="continuous"/>
          <w:pgSz w:w="11921" w:h="16850"/>
          <w:pgMar w:top="500" w:right="500" w:bottom="400" w:left="500" w:header="708" w:footer="708" w:gutter="0"/>
          <w:cols w:space="720"/>
          <w:docGrid w:linePitch="360"/>
        </w:sectPr>
      </w:pP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содержащий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событий</w:t>
      </w:r>
      <w:r w:rsidRPr="008E3ED4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мероприятий воспитательной н</w:t>
      </w:r>
      <w:r w:rsidRPr="008E3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правленности, которые организ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ются и проводятся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КОГОБУ СШ с УИОП г. Кирс</w:t>
      </w:r>
      <w:r w:rsidR="008E3ED4" w:rsidRPr="008E3ED4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E3ED4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</w:t>
      </w:r>
      <w:r w:rsidRPr="008E3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E3ED4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  <w:r w:rsidR="008E3ED4"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</w:t>
      </w:r>
      <w:r w:rsidRPr="008E3ED4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частие</w:t>
      </w:r>
      <w:r w:rsidRPr="008E3ED4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чебном год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периоде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</w:t>
      </w:r>
      <w:r w:rsidRPr="008E3ED4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</w:t>
      </w:r>
      <w:r w:rsidRPr="008E3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чения.  </w:t>
      </w:r>
    </w:p>
    <w:p w14:paraId="1F84B924" w14:textId="77777777" w:rsidR="00262675" w:rsidRPr="008E3ED4" w:rsidRDefault="00262675" w:rsidP="008E3ED4">
      <w:pPr>
        <w:rPr>
          <w:sz w:val="28"/>
          <w:szCs w:val="28"/>
          <w:lang w:val="ru-RU"/>
        </w:rPr>
      </w:pPr>
    </w:p>
    <w:sectPr w:rsidR="00262675" w:rsidRPr="008E3ED4">
      <w:type w:val="continuous"/>
      <w:pgSz w:w="11921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75"/>
    <w:rsid w:val="0019047E"/>
    <w:rsid w:val="00262675"/>
    <w:rsid w:val="008E3ED4"/>
    <w:rsid w:val="00AA1CC8"/>
    <w:rsid w:val="00F3658D"/>
    <w:rsid w:val="00F82DF1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4F5"/>
  <w15:docId w15:val="{A5665BD1-8AFD-4CDC-8369-5B55504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2025-02-11T09:42:00Z</dcterms:created>
  <dcterms:modified xsi:type="dcterms:W3CDTF">2025-02-11T11:50:00Z</dcterms:modified>
</cp:coreProperties>
</file>